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AA1F" w14:textId="0C25FD8C" w:rsidR="001E6F40" w:rsidRPr="001E6F40" w:rsidRDefault="001E6F40">
      <w:pPr>
        <w:rPr>
          <w:sz w:val="28"/>
          <w:szCs w:val="28"/>
          <w:u w:val="words"/>
        </w:rPr>
      </w:pPr>
      <w:r w:rsidRPr="001E6F40">
        <w:rPr>
          <w:sz w:val="28"/>
          <w:szCs w:val="28"/>
          <w:u w:val="words"/>
        </w:rPr>
        <w:t>ONLINE CLASSES ONLY</w:t>
      </w:r>
    </w:p>
    <w:p w14:paraId="1627675D" w14:textId="287C9012" w:rsidR="005779E7" w:rsidRPr="001E6F40" w:rsidRDefault="001E6F40">
      <w:pPr>
        <w:rPr>
          <w:b/>
          <w:bCs/>
          <w:sz w:val="28"/>
          <w:szCs w:val="28"/>
        </w:rPr>
      </w:pPr>
      <w:r w:rsidRPr="001E6F40">
        <w:rPr>
          <w:b/>
          <w:bCs/>
          <w:sz w:val="28"/>
          <w:szCs w:val="28"/>
        </w:rPr>
        <w:t>HIGH SCHOOL CLASSES OFFERED (1 FULL CREDIT UPON COMPLETION):</w:t>
      </w:r>
    </w:p>
    <w:p w14:paraId="4DAFBC75" w14:textId="522E3F68" w:rsidR="001E6F40" w:rsidRDefault="001E6F40">
      <w:pPr>
        <w:rPr>
          <w:sz w:val="28"/>
          <w:szCs w:val="28"/>
        </w:rPr>
      </w:pPr>
      <w:r>
        <w:rPr>
          <w:sz w:val="28"/>
          <w:szCs w:val="28"/>
        </w:rPr>
        <w:t>English I, II, III, and IV</w:t>
      </w:r>
    </w:p>
    <w:p w14:paraId="3A949E89" w14:textId="767B4403" w:rsidR="001E6F40" w:rsidRDefault="001E6F40">
      <w:pPr>
        <w:rPr>
          <w:sz w:val="28"/>
          <w:szCs w:val="28"/>
        </w:rPr>
      </w:pPr>
      <w:r>
        <w:rPr>
          <w:sz w:val="28"/>
          <w:szCs w:val="28"/>
        </w:rPr>
        <w:t>Algebra I and II</w:t>
      </w:r>
    </w:p>
    <w:p w14:paraId="71ED233E" w14:textId="5CC532BC" w:rsidR="001E6F40" w:rsidRDefault="001E6F40">
      <w:pPr>
        <w:rPr>
          <w:sz w:val="28"/>
          <w:szCs w:val="28"/>
        </w:rPr>
      </w:pPr>
      <w:r>
        <w:rPr>
          <w:sz w:val="28"/>
          <w:szCs w:val="28"/>
        </w:rPr>
        <w:t>Advanced math, includes geometry and trigonometry</w:t>
      </w:r>
    </w:p>
    <w:p w14:paraId="143833A9" w14:textId="69C6C177" w:rsidR="001E6F40" w:rsidRDefault="001E6F40">
      <w:pPr>
        <w:rPr>
          <w:sz w:val="28"/>
          <w:szCs w:val="28"/>
        </w:rPr>
      </w:pPr>
      <w:r>
        <w:rPr>
          <w:sz w:val="28"/>
          <w:szCs w:val="28"/>
        </w:rPr>
        <w:t>US history</w:t>
      </w:r>
    </w:p>
    <w:p w14:paraId="08F8EB18" w14:textId="46EDDCFB" w:rsidR="001E6F40" w:rsidRDefault="001E6F40">
      <w:pPr>
        <w:rPr>
          <w:sz w:val="28"/>
          <w:szCs w:val="28"/>
        </w:rPr>
      </w:pPr>
      <w:r>
        <w:rPr>
          <w:sz w:val="28"/>
          <w:szCs w:val="28"/>
        </w:rPr>
        <w:t>World history</w:t>
      </w:r>
    </w:p>
    <w:p w14:paraId="2E436F3D" w14:textId="211A11BB" w:rsidR="001E6F40" w:rsidRDefault="001E6F40">
      <w:pPr>
        <w:rPr>
          <w:sz w:val="28"/>
          <w:szCs w:val="28"/>
        </w:rPr>
      </w:pPr>
      <w:r>
        <w:rPr>
          <w:sz w:val="28"/>
          <w:szCs w:val="28"/>
        </w:rPr>
        <w:t>US government</w:t>
      </w:r>
    </w:p>
    <w:p w14:paraId="0026E42A" w14:textId="1B26F008" w:rsidR="001E6F40" w:rsidRDefault="001E6F40">
      <w:pPr>
        <w:rPr>
          <w:sz w:val="28"/>
          <w:szCs w:val="28"/>
        </w:rPr>
      </w:pPr>
      <w:r>
        <w:rPr>
          <w:sz w:val="28"/>
          <w:szCs w:val="28"/>
        </w:rPr>
        <w:t>Biology—botany and zoology</w:t>
      </w:r>
    </w:p>
    <w:p w14:paraId="3FD31C3A" w14:textId="56923982" w:rsidR="001E6F40" w:rsidRDefault="001E6F40">
      <w:pPr>
        <w:rPr>
          <w:sz w:val="28"/>
          <w:szCs w:val="28"/>
        </w:rPr>
      </w:pPr>
      <w:r>
        <w:rPr>
          <w:sz w:val="28"/>
          <w:szCs w:val="28"/>
        </w:rPr>
        <w:t>Biology—anatomy and physiology</w:t>
      </w:r>
    </w:p>
    <w:p w14:paraId="42B51142" w14:textId="35FBB3F9" w:rsidR="001E6F40" w:rsidRDefault="001E6F40">
      <w:pPr>
        <w:rPr>
          <w:sz w:val="28"/>
          <w:szCs w:val="28"/>
        </w:rPr>
      </w:pPr>
      <w:r>
        <w:rPr>
          <w:sz w:val="28"/>
          <w:szCs w:val="28"/>
        </w:rPr>
        <w:t>IPC</w:t>
      </w:r>
    </w:p>
    <w:p w14:paraId="14341E0B" w14:textId="668D76E5" w:rsidR="001E6F40" w:rsidRDefault="001E6F40">
      <w:pPr>
        <w:rPr>
          <w:sz w:val="28"/>
          <w:szCs w:val="28"/>
        </w:rPr>
      </w:pPr>
      <w:r>
        <w:rPr>
          <w:sz w:val="28"/>
          <w:szCs w:val="28"/>
        </w:rPr>
        <w:t>Creation science</w:t>
      </w:r>
    </w:p>
    <w:p w14:paraId="6141D9C2" w14:textId="5675B123" w:rsidR="001E6F40" w:rsidRDefault="001E6F40">
      <w:pPr>
        <w:rPr>
          <w:sz w:val="28"/>
          <w:szCs w:val="28"/>
        </w:rPr>
      </w:pPr>
      <w:r>
        <w:rPr>
          <w:sz w:val="28"/>
          <w:szCs w:val="28"/>
        </w:rPr>
        <w:t>Spanish I and II</w:t>
      </w:r>
    </w:p>
    <w:p w14:paraId="7C196746" w14:textId="6288D261" w:rsidR="001E6F40" w:rsidRDefault="001E6F40">
      <w:pPr>
        <w:rPr>
          <w:sz w:val="28"/>
          <w:szCs w:val="28"/>
        </w:rPr>
      </w:pPr>
      <w:r>
        <w:rPr>
          <w:sz w:val="28"/>
          <w:szCs w:val="28"/>
        </w:rPr>
        <w:t>Speech</w:t>
      </w:r>
    </w:p>
    <w:p w14:paraId="491C1D06" w14:textId="77777777" w:rsidR="001E6F40" w:rsidRPr="001E6F40" w:rsidRDefault="001E6F40">
      <w:pPr>
        <w:rPr>
          <w:sz w:val="28"/>
          <w:szCs w:val="28"/>
        </w:rPr>
      </w:pPr>
    </w:p>
    <w:p w14:paraId="15F7F870" w14:textId="6502AF10" w:rsidR="001E6F40" w:rsidRPr="001E6F40" w:rsidRDefault="001E6F40">
      <w:pPr>
        <w:rPr>
          <w:sz w:val="28"/>
          <w:szCs w:val="28"/>
        </w:rPr>
      </w:pPr>
    </w:p>
    <w:p w14:paraId="3302D281" w14:textId="77777777" w:rsidR="001E6F40" w:rsidRPr="001E6F40" w:rsidRDefault="001E6F40">
      <w:pPr>
        <w:rPr>
          <w:sz w:val="28"/>
          <w:szCs w:val="28"/>
        </w:rPr>
      </w:pPr>
    </w:p>
    <w:sectPr w:rsidR="001E6F40" w:rsidRPr="001E6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40"/>
    <w:rsid w:val="001E6F40"/>
    <w:rsid w:val="0057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E490"/>
  <w15:chartTrackingRefBased/>
  <w15:docId w15:val="{649EC07F-C9D1-4EE7-A0E2-1BCCAACB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1</cp:revision>
  <dcterms:created xsi:type="dcterms:W3CDTF">2022-08-22T16:15:00Z</dcterms:created>
  <dcterms:modified xsi:type="dcterms:W3CDTF">2022-08-22T16:20:00Z</dcterms:modified>
</cp:coreProperties>
</file>